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5BDDC" w14:textId="77777777" w:rsidR="008D5FF4" w:rsidRDefault="008D5FF4" w:rsidP="006950B0">
      <w:pPr>
        <w:jc w:val="center"/>
        <w:rPr>
          <w:b/>
          <w:bCs/>
          <w:sz w:val="36"/>
          <w:szCs w:val="36"/>
          <w:lang w:val="el-GR"/>
        </w:rPr>
      </w:pPr>
    </w:p>
    <w:p w14:paraId="513CE987" w14:textId="11D4ACD4" w:rsidR="008D5FF4" w:rsidRDefault="008D5FF4" w:rsidP="006950B0">
      <w:pPr>
        <w:jc w:val="center"/>
        <w:rPr>
          <w:b/>
          <w:bCs/>
          <w:sz w:val="36"/>
          <w:szCs w:val="36"/>
          <w:lang w:val="el-GR"/>
        </w:rPr>
      </w:pPr>
      <w:r>
        <w:rPr>
          <w:b/>
          <w:bCs/>
          <w:noProof/>
          <w:sz w:val="36"/>
          <w:szCs w:val="36"/>
          <w:lang w:val="el-GR"/>
        </w:rPr>
        <w:drawing>
          <wp:inline distT="0" distB="0" distL="0" distR="0" wp14:anchorId="4766B085" wp14:editId="68474952">
            <wp:extent cx="786765" cy="572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032359" w14:textId="7AD179DC" w:rsidR="007F1731" w:rsidRPr="008D5FF4" w:rsidRDefault="006950B0" w:rsidP="006950B0">
      <w:pPr>
        <w:jc w:val="center"/>
        <w:rPr>
          <w:b/>
          <w:bCs/>
          <w:color w:val="4472C4" w:themeColor="accent1"/>
          <w:sz w:val="36"/>
          <w:szCs w:val="36"/>
          <w:lang w:val="el-GR"/>
        </w:rPr>
      </w:pPr>
      <w:r w:rsidRPr="008D5FF4">
        <w:rPr>
          <w:b/>
          <w:bCs/>
          <w:color w:val="4472C4" w:themeColor="accent1"/>
          <w:sz w:val="36"/>
          <w:szCs w:val="36"/>
          <w:lang w:val="el-GR"/>
        </w:rPr>
        <w:t xml:space="preserve">ΚΡΙΘΑΡΟΤΟ ΜΕ </w:t>
      </w:r>
      <w:r w:rsidR="00893EBB" w:rsidRPr="008D5FF4">
        <w:rPr>
          <w:b/>
          <w:bCs/>
          <w:color w:val="4472C4" w:themeColor="accent1"/>
          <w:sz w:val="36"/>
          <w:szCs w:val="36"/>
          <w:lang w:val="el-GR"/>
        </w:rPr>
        <w:t>ΤΟΝΟ</w:t>
      </w:r>
    </w:p>
    <w:p w14:paraId="5FFC3144" w14:textId="77777777" w:rsidR="006950B0" w:rsidRPr="008D5FF4" w:rsidRDefault="006950B0">
      <w:pPr>
        <w:rPr>
          <w:color w:val="4472C4" w:themeColor="accent1"/>
          <w:lang w:val="el-GR"/>
        </w:rPr>
      </w:pPr>
    </w:p>
    <w:p w14:paraId="7A5C9EF7" w14:textId="2DA367ED" w:rsidR="006950B0" w:rsidRPr="008D5FF4" w:rsidRDefault="006950B0">
      <w:pPr>
        <w:rPr>
          <w:b/>
          <w:color w:val="4472C4" w:themeColor="accent1"/>
          <w:lang w:val="el-GR"/>
        </w:rPr>
      </w:pPr>
      <w:r w:rsidRPr="008D5FF4">
        <w:rPr>
          <w:b/>
          <w:color w:val="4472C4" w:themeColor="accent1"/>
          <w:lang w:val="el-GR"/>
        </w:rPr>
        <w:t>Υλικά</w:t>
      </w:r>
    </w:p>
    <w:p w14:paraId="7B3ACD1B" w14:textId="303475DA" w:rsidR="006950B0" w:rsidRPr="008D5FF4" w:rsidRDefault="006950B0" w:rsidP="006950B0">
      <w:pPr>
        <w:pStyle w:val="ListParagraph"/>
        <w:numPr>
          <w:ilvl w:val="0"/>
          <w:numId w:val="1"/>
        </w:numPr>
        <w:rPr>
          <w:color w:val="4472C4" w:themeColor="accent1"/>
          <w:lang w:val="el-GR"/>
        </w:rPr>
      </w:pPr>
      <w:r w:rsidRPr="008D5FF4">
        <w:rPr>
          <w:color w:val="4472C4" w:themeColor="accent1"/>
          <w:lang w:val="el-GR"/>
        </w:rPr>
        <w:t xml:space="preserve">100 </w:t>
      </w:r>
      <w:r w:rsidRPr="008D5FF4">
        <w:rPr>
          <w:color w:val="4472C4" w:themeColor="accent1"/>
        </w:rPr>
        <w:t xml:space="preserve">ml </w:t>
      </w:r>
      <w:r w:rsidRPr="008D5FF4">
        <w:rPr>
          <w:color w:val="4472C4" w:themeColor="accent1"/>
          <w:lang w:val="el-GR"/>
        </w:rPr>
        <w:t>ελαιόλαδο</w:t>
      </w:r>
    </w:p>
    <w:p w14:paraId="1BB26FC3" w14:textId="1438471F" w:rsidR="006950B0" w:rsidRPr="008D5FF4" w:rsidRDefault="006950B0" w:rsidP="006950B0">
      <w:pPr>
        <w:pStyle w:val="ListParagraph"/>
        <w:numPr>
          <w:ilvl w:val="0"/>
          <w:numId w:val="1"/>
        </w:numPr>
        <w:rPr>
          <w:color w:val="4472C4" w:themeColor="accent1"/>
          <w:lang w:val="el-GR"/>
        </w:rPr>
      </w:pPr>
      <w:r w:rsidRPr="008D5FF4">
        <w:rPr>
          <w:color w:val="4472C4" w:themeColor="accent1"/>
          <w:lang w:val="el-GR"/>
        </w:rPr>
        <w:t>200 γρ κρεμμύδι, ψιλοκομμένο</w:t>
      </w:r>
    </w:p>
    <w:p w14:paraId="6D486B7B" w14:textId="3D72EC5A" w:rsidR="006950B0" w:rsidRPr="008D5FF4" w:rsidRDefault="006950B0" w:rsidP="006950B0">
      <w:pPr>
        <w:pStyle w:val="ListParagraph"/>
        <w:numPr>
          <w:ilvl w:val="0"/>
          <w:numId w:val="1"/>
        </w:numPr>
        <w:rPr>
          <w:color w:val="4472C4" w:themeColor="accent1"/>
          <w:lang w:val="el-GR"/>
        </w:rPr>
      </w:pPr>
      <w:r w:rsidRPr="008D5FF4">
        <w:rPr>
          <w:color w:val="4472C4" w:themeColor="accent1"/>
          <w:lang w:val="el-GR"/>
        </w:rPr>
        <w:t>2 σκελίδες σκόρδο</w:t>
      </w:r>
    </w:p>
    <w:p w14:paraId="07FBB5A0" w14:textId="2ECD168D" w:rsidR="006950B0" w:rsidRPr="008D5FF4" w:rsidRDefault="006950B0" w:rsidP="006950B0">
      <w:pPr>
        <w:pStyle w:val="ListParagraph"/>
        <w:numPr>
          <w:ilvl w:val="0"/>
          <w:numId w:val="1"/>
        </w:numPr>
        <w:rPr>
          <w:color w:val="4472C4" w:themeColor="accent1"/>
          <w:lang w:val="el-GR"/>
        </w:rPr>
      </w:pPr>
      <w:r w:rsidRPr="008D5FF4">
        <w:rPr>
          <w:color w:val="4472C4" w:themeColor="accent1"/>
          <w:lang w:val="el-GR"/>
        </w:rPr>
        <w:t>500 γρ κριθαράκι</w:t>
      </w:r>
    </w:p>
    <w:p w14:paraId="1142FB34" w14:textId="05389F32" w:rsidR="006950B0" w:rsidRPr="008D5FF4" w:rsidRDefault="006950B0" w:rsidP="006950B0">
      <w:pPr>
        <w:pStyle w:val="ListParagraph"/>
        <w:numPr>
          <w:ilvl w:val="0"/>
          <w:numId w:val="1"/>
        </w:numPr>
        <w:rPr>
          <w:color w:val="4472C4" w:themeColor="accent1"/>
          <w:lang w:val="el-GR"/>
        </w:rPr>
      </w:pPr>
      <w:r w:rsidRPr="008D5FF4">
        <w:rPr>
          <w:color w:val="4472C4" w:themeColor="accent1"/>
          <w:lang w:val="el-GR"/>
        </w:rPr>
        <w:t>200 γρ πιπεριές διαφόρων χρωμάτων κομμένες σε μικρούς κύβους</w:t>
      </w:r>
    </w:p>
    <w:p w14:paraId="6C22733E" w14:textId="2DDB35E9" w:rsidR="00806FCA" w:rsidRPr="008D5FF4" w:rsidRDefault="00806FCA" w:rsidP="006950B0">
      <w:pPr>
        <w:pStyle w:val="ListParagraph"/>
        <w:numPr>
          <w:ilvl w:val="0"/>
          <w:numId w:val="1"/>
        </w:numPr>
        <w:rPr>
          <w:color w:val="4472C4" w:themeColor="accent1"/>
          <w:lang w:val="el-GR"/>
        </w:rPr>
      </w:pPr>
      <w:r w:rsidRPr="008D5FF4">
        <w:rPr>
          <w:color w:val="4472C4" w:themeColor="accent1"/>
          <w:lang w:val="el-GR"/>
        </w:rPr>
        <w:t xml:space="preserve">100 </w:t>
      </w:r>
      <w:r w:rsidRPr="008D5FF4">
        <w:rPr>
          <w:color w:val="4472C4" w:themeColor="accent1"/>
        </w:rPr>
        <w:t>ml</w:t>
      </w:r>
      <w:r w:rsidRPr="008D5FF4">
        <w:rPr>
          <w:color w:val="4472C4" w:themeColor="accent1"/>
          <w:lang w:val="el-GR"/>
        </w:rPr>
        <w:t xml:space="preserve"> ούζο</w:t>
      </w:r>
    </w:p>
    <w:p w14:paraId="78B50297" w14:textId="030E5ADF" w:rsidR="006950B0" w:rsidRPr="008D5FF4" w:rsidRDefault="006950B0" w:rsidP="006950B0">
      <w:pPr>
        <w:pStyle w:val="ListParagraph"/>
        <w:numPr>
          <w:ilvl w:val="0"/>
          <w:numId w:val="1"/>
        </w:numPr>
        <w:rPr>
          <w:color w:val="4472C4" w:themeColor="accent1"/>
          <w:lang w:val="el-GR"/>
        </w:rPr>
      </w:pPr>
      <w:r w:rsidRPr="008D5FF4">
        <w:rPr>
          <w:color w:val="4472C4" w:themeColor="accent1"/>
          <w:lang w:val="el-GR"/>
        </w:rPr>
        <w:t xml:space="preserve">200 </w:t>
      </w:r>
      <w:r w:rsidRPr="008D5FF4">
        <w:rPr>
          <w:color w:val="4472C4" w:themeColor="accent1"/>
        </w:rPr>
        <w:t xml:space="preserve">ml </w:t>
      </w:r>
      <w:r w:rsidRPr="008D5FF4">
        <w:rPr>
          <w:color w:val="4472C4" w:themeColor="accent1"/>
          <w:lang w:val="el-GR"/>
        </w:rPr>
        <w:t>λευκό ξηρό κρασί</w:t>
      </w:r>
    </w:p>
    <w:p w14:paraId="75C95713" w14:textId="5724E164" w:rsidR="006950B0" w:rsidRPr="008D5FF4" w:rsidRDefault="006950B0" w:rsidP="006950B0">
      <w:pPr>
        <w:pStyle w:val="ListParagraph"/>
        <w:numPr>
          <w:ilvl w:val="0"/>
          <w:numId w:val="1"/>
        </w:numPr>
        <w:rPr>
          <w:color w:val="4472C4" w:themeColor="accent1"/>
          <w:lang w:val="el-GR"/>
        </w:rPr>
      </w:pPr>
      <w:r w:rsidRPr="008D5FF4">
        <w:rPr>
          <w:color w:val="4472C4" w:themeColor="accent1"/>
          <w:lang w:val="el-GR"/>
        </w:rPr>
        <w:t>1,5 λίτρο νερό</w:t>
      </w:r>
    </w:p>
    <w:p w14:paraId="1B648607" w14:textId="128E59F4" w:rsidR="006950B0" w:rsidRPr="008D5FF4" w:rsidRDefault="006950B0" w:rsidP="006950B0">
      <w:pPr>
        <w:pStyle w:val="ListParagraph"/>
        <w:numPr>
          <w:ilvl w:val="0"/>
          <w:numId w:val="1"/>
        </w:numPr>
        <w:rPr>
          <w:color w:val="4472C4" w:themeColor="accent1"/>
          <w:lang w:val="el-GR"/>
        </w:rPr>
      </w:pPr>
      <w:r w:rsidRPr="008D5FF4">
        <w:rPr>
          <w:color w:val="4472C4" w:themeColor="accent1"/>
          <w:lang w:val="el-GR"/>
        </w:rPr>
        <w:t>2 κύβους ζωμό λαχανικών</w:t>
      </w:r>
    </w:p>
    <w:p w14:paraId="5B06B6E6" w14:textId="6CBD5DC3" w:rsidR="006950B0" w:rsidRPr="008D5FF4" w:rsidRDefault="006950B0" w:rsidP="006950B0">
      <w:pPr>
        <w:pStyle w:val="ListParagraph"/>
        <w:numPr>
          <w:ilvl w:val="0"/>
          <w:numId w:val="1"/>
        </w:numPr>
        <w:rPr>
          <w:color w:val="4472C4" w:themeColor="accent1"/>
          <w:lang w:val="el-GR"/>
        </w:rPr>
      </w:pPr>
      <w:r w:rsidRPr="008D5FF4">
        <w:rPr>
          <w:color w:val="4472C4" w:themeColor="accent1"/>
          <w:lang w:val="el-GR"/>
        </w:rPr>
        <w:t>Αλάτι και πιπέρι</w:t>
      </w:r>
    </w:p>
    <w:p w14:paraId="72113223" w14:textId="2572F278" w:rsidR="006950B0" w:rsidRPr="008D5FF4" w:rsidRDefault="006950B0" w:rsidP="006950B0">
      <w:pPr>
        <w:pStyle w:val="ListParagraph"/>
        <w:numPr>
          <w:ilvl w:val="0"/>
          <w:numId w:val="1"/>
        </w:numPr>
        <w:rPr>
          <w:color w:val="4472C4" w:themeColor="accent1"/>
          <w:lang w:val="el-GR"/>
        </w:rPr>
      </w:pPr>
      <w:r w:rsidRPr="008D5FF4">
        <w:rPr>
          <w:color w:val="4472C4" w:themeColor="accent1"/>
          <w:lang w:val="el-GR"/>
        </w:rPr>
        <w:t xml:space="preserve">1 κιλό </w:t>
      </w:r>
      <w:r w:rsidR="00893EBB" w:rsidRPr="008D5FF4">
        <w:rPr>
          <w:color w:val="4472C4" w:themeColor="accent1"/>
          <w:lang w:val="el-GR"/>
        </w:rPr>
        <w:t>τόνο κομμένο σε μικρούς κύβους</w:t>
      </w:r>
    </w:p>
    <w:p w14:paraId="065FEDCA" w14:textId="2DC29FEF" w:rsidR="006950B0" w:rsidRPr="008D5FF4" w:rsidRDefault="006950B0" w:rsidP="006950B0">
      <w:pPr>
        <w:pStyle w:val="ListParagraph"/>
        <w:numPr>
          <w:ilvl w:val="0"/>
          <w:numId w:val="1"/>
        </w:numPr>
        <w:rPr>
          <w:color w:val="4472C4" w:themeColor="accent1"/>
          <w:lang w:val="el-GR"/>
        </w:rPr>
      </w:pPr>
      <w:r w:rsidRPr="008D5FF4">
        <w:rPr>
          <w:color w:val="4472C4" w:themeColor="accent1"/>
          <w:lang w:val="el-GR"/>
        </w:rPr>
        <w:t xml:space="preserve">100 </w:t>
      </w:r>
      <w:proofErr w:type="spellStart"/>
      <w:r w:rsidRPr="008D5FF4">
        <w:rPr>
          <w:color w:val="4472C4" w:themeColor="accent1"/>
          <w:lang w:val="el-GR"/>
        </w:rPr>
        <w:t>γρ</w:t>
      </w:r>
      <w:proofErr w:type="spellEnd"/>
      <w:r w:rsidRPr="008D5FF4">
        <w:rPr>
          <w:color w:val="4472C4" w:themeColor="accent1"/>
          <w:lang w:val="el-GR"/>
        </w:rPr>
        <w:t xml:space="preserve"> μαϊντανό ψιλοκομμένο</w:t>
      </w:r>
    </w:p>
    <w:p w14:paraId="1D1FC2FD" w14:textId="3C580CE5" w:rsidR="006950B0" w:rsidRPr="008D5FF4" w:rsidRDefault="008D5FF4" w:rsidP="006950B0">
      <w:pPr>
        <w:rPr>
          <w:b/>
          <w:color w:val="4472C4" w:themeColor="accent1"/>
          <w:lang w:val="el-GR"/>
        </w:rPr>
      </w:pPr>
      <w:r w:rsidRPr="008D5FF4">
        <w:rPr>
          <w:b/>
          <w:color w:val="4472C4" w:themeColor="accent1"/>
          <w:lang w:val="el-GR"/>
        </w:rPr>
        <w:t>ΕΚΤΕΛΕΣΗ</w:t>
      </w:r>
    </w:p>
    <w:p w14:paraId="2B4036EC" w14:textId="0FEEE12D" w:rsidR="006950B0" w:rsidRDefault="006950B0" w:rsidP="006950B0">
      <w:pPr>
        <w:pStyle w:val="ListParagraph"/>
        <w:numPr>
          <w:ilvl w:val="0"/>
          <w:numId w:val="2"/>
        </w:numPr>
        <w:rPr>
          <w:color w:val="4472C4" w:themeColor="accent1"/>
          <w:lang w:val="el-GR"/>
        </w:rPr>
      </w:pPr>
      <w:r w:rsidRPr="008D5FF4">
        <w:rPr>
          <w:color w:val="4472C4" w:themeColor="accent1"/>
          <w:lang w:val="el-GR"/>
        </w:rPr>
        <w:t>Σε μια κατσαρόλα ζεσταίν</w:t>
      </w:r>
      <w:r w:rsidR="008D5FF4">
        <w:rPr>
          <w:color w:val="4472C4" w:themeColor="accent1"/>
          <w:lang w:val="el-GR"/>
        </w:rPr>
        <w:t>ουμε</w:t>
      </w:r>
      <w:r w:rsidRPr="008D5FF4">
        <w:rPr>
          <w:color w:val="4472C4" w:themeColor="accent1"/>
          <w:lang w:val="el-GR"/>
        </w:rPr>
        <w:t xml:space="preserve"> το ελαιόλαδο και μαραίν</w:t>
      </w:r>
      <w:r w:rsidR="008D5FF4">
        <w:rPr>
          <w:color w:val="4472C4" w:themeColor="accent1"/>
          <w:lang w:val="el-GR"/>
        </w:rPr>
        <w:t>ουμε</w:t>
      </w:r>
      <w:r w:rsidRPr="008D5FF4">
        <w:rPr>
          <w:color w:val="4472C4" w:themeColor="accent1"/>
          <w:lang w:val="el-GR"/>
        </w:rPr>
        <w:t xml:space="preserve"> το κρεμμύδι και το σκόρδο.</w:t>
      </w:r>
    </w:p>
    <w:p w14:paraId="5A412335" w14:textId="060CA1AB" w:rsidR="00684099" w:rsidRPr="008D5FF4" w:rsidRDefault="00684099" w:rsidP="006950B0">
      <w:pPr>
        <w:pStyle w:val="ListParagraph"/>
        <w:numPr>
          <w:ilvl w:val="0"/>
          <w:numId w:val="2"/>
        </w:numPr>
        <w:rPr>
          <w:color w:val="4472C4" w:themeColor="accent1"/>
          <w:lang w:val="el-GR"/>
        </w:rPr>
      </w:pPr>
      <w:r>
        <w:rPr>
          <w:color w:val="4472C4" w:themeColor="accent1"/>
          <w:lang w:val="el-GR"/>
        </w:rPr>
        <w:t xml:space="preserve">Ρίχνουμε τις πιπεριές διαφόρων χρωμάτων κομμένες σε μικρούς κύβους </w:t>
      </w:r>
    </w:p>
    <w:p w14:paraId="6A6D4350" w14:textId="1B493D58" w:rsidR="006950B0" w:rsidRPr="008D5FF4" w:rsidRDefault="006950B0" w:rsidP="006950B0">
      <w:pPr>
        <w:pStyle w:val="ListParagraph"/>
        <w:numPr>
          <w:ilvl w:val="0"/>
          <w:numId w:val="2"/>
        </w:numPr>
        <w:rPr>
          <w:color w:val="4472C4" w:themeColor="accent1"/>
          <w:lang w:val="el-GR"/>
        </w:rPr>
      </w:pPr>
      <w:r w:rsidRPr="008D5FF4">
        <w:rPr>
          <w:color w:val="4472C4" w:themeColor="accent1"/>
          <w:lang w:val="el-GR"/>
        </w:rPr>
        <w:t>Προσθέτ</w:t>
      </w:r>
      <w:r w:rsidR="008D5FF4">
        <w:rPr>
          <w:color w:val="4472C4" w:themeColor="accent1"/>
          <w:lang w:val="el-GR"/>
        </w:rPr>
        <w:t>ουμε</w:t>
      </w:r>
      <w:r w:rsidRPr="008D5FF4">
        <w:rPr>
          <w:color w:val="4472C4" w:themeColor="accent1"/>
          <w:lang w:val="el-GR"/>
        </w:rPr>
        <w:t xml:space="preserve"> το κριθαράκι και τα ανακατεύ</w:t>
      </w:r>
      <w:r w:rsidR="008D5FF4">
        <w:rPr>
          <w:color w:val="4472C4" w:themeColor="accent1"/>
          <w:lang w:val="el-GR"/>
        </w:rPr>
        <w:t>ουμε</w:t>
      </w:r>
      <w:r w:rsidRPr="008D5FF4">
        <w:rPr>
          <w:color w:val="4472C4" w:themeColor="accent1"/>
          <w:lang w:val="el-GR"/>
        </w:rPr>
        <w:t xml:space="preserve"> μέχρι να ροδοκοκκινίσει ελαφρά.</w:t>
      </w:r>
    </w:p>
    <w:p w14:paraId="2554B5E8" w14:textId="1EDAE75E" w:rsidR="006950B0" w:rsidRPr="008D5FF4" w:rsidRDefault="006950B0" w:rsidP="006950B0">
      <w:pPr>
        <w:pStyle w:val="ListParagraph"/>
        <w:numPr>
          <w:ilvl w:val="0"/>
          <w:numId w:val="2"/>
        </w:numPr>
        <w:rPr>
          <w:color w:val="4472C4" w:themeColor="accent1"/>
          <w:lang w:val="el-GR"/>
        </w:rPr>
      </w:pPr>
      <w:r w:rsidRPr="008D5FF4">
        <w:rPr>
          <w:color w:val="4472C4" w:themeColor="accent1"/>
          <w:lang w:val="el-GR"/>
        </w:rPr>
        <w:t>Ρίχν</w:t>
      </w:r>
      <w:r w:rsidR="008D5FF4">
        <w:rPr>
          <w:color w:val="4472C4" w:themeColor="accent1"/>
          <w:lang w:val="el-GR"/>
        </w:rPr>
        <w:t>ουμε</w:t>
      </w:r>
      <w:r w:rsidRPr="008D5FF4">
        <w:rPr>
          <w:color w:val="4472C4" w:themeColor="accent1"/>
          <w:lang w:val="el-GR"/>
        </w:rPr>
        <w:t xml:space="preserve"> το ούζο και μόλις εξατμιστεί προσθέτ</w:t>
      </w:r>
      <w:r w:rsidR="008D5FF4">
        <w:rPr>
          <w:color w:val="4472C4" w:themeColor="accent1"/>
          <w:lang w:val="el-GR"/>
        </w:rPr>
        <w:t>ουμε</w:t>
      </w:r>
      <w:r w:rsidRPr="008D5FF4">
        <w:rPr>
          <w:color w:val="4472C4" w:themeColor="accent1"/>
          <w:lang w:val="el-GR"/>
        </w:rPr>
        <w:t xml:space="preserve"> το κρασί. Τα αφήν</w:t>
      </w:r>
      <w:r w:rsidR="008D5FF4">
        <w:rPr>
          <w:color w:val="4472C4" w:themeColor="accent1"/>
          <w:lang w:val="el-GR"/>
        </w:rPr>
        <w:t>ουμε</w:t>
      </w:r>
      <w:r w:rsidRPr="008D5FF4">
        <w:rPr>
          <w:color w:val="4472C4" w:themeColor="accent1"/>
          <w:lang w:val="el-GR"/>
        </w:rPr>
        <w:t xml:space="preserve"> να πάρουν βράση και ρίχν</w:t>
      </w:r>
      <w:r w:rsidR="008D5FF4">
        <w:rPr>
          <w:color w:val="4472C4" w:themeColor="accent1"/>
          <w:lang w:val="el-GR"/>
        </w:rPr>
        <w:t>ουμε</w:t>
      </w:r>
      <w:r w:rsidRPr="008D5FF4">
        <w:rPr>
          <w:color w:val="4472C4" w:themeColor="accent1"/>
          <w:lang w:val="el-GR"/>
        </w:rPr>
        <w:t xml:space="preserve"> σταδιακά το νερό και το ζωμό. Ανακατεύ</w:t>
      </w:r>
      <w:r w:rsidR="008D5FF4">
        <w:rPr>
          <w:color w:val="4472C4" w:themeColor="accent1"/>
          <w:lang w:val="el-GR"/>
        </w:rPr>
        <w:t>ουμε</w:t>
      </w:r>
      <w:r w:rsidRPr="008D5FF4">
        <w:rPr>
          <w:color w:val="4472C4" w:themeColor="accent1"/>
          <w:lang w:val="el-GR"/>
        </w:rPr>
        <w:t xml:space="preserve"> ελαφρά και συνεχώς.</w:t>
      </w:r>
    </w:p>
    <w:p w14:paraId="3650DA9B" w14:textId="13B2EB0B" w:rsidR="006950B0" w:rsidRPr="008D5FF4" w:rsidRDefault="002158A4" w:rsidP="006950B0">
      <w:pPr>
        <w:pStyle w:val="ListParagraph"/>
        <w:numPr>
          <w:ilvl w:val="0"/>
          <w:numId w:val="2"/>
        </w:numPr>
        <w:rPr>
          <w:color w:val="4472C4" w:themeColor="accent1"/>
          <w:lang w:val="el-GR"/>
        </w:rPr>
      </w:pPr>
      <w:r w:rsidRPr="008D5FF4">
        <w:rPr>
          <w:color w:val="4472C4" w:themeColor="accent1"/>
          <w:lang w:val="el-GR"/>
        </w:rPr>
        <w:t>Ενδιάμεσα προσθέτ</w:t>
      </w:r>
      <w:r w:rsidR="008D5FF4">
        <w:rPr>
          <w:color w:val="4472C4" w:themeColor="accent1"/>
          <w:lang w:val="el-GR"/>
        </w:rPr>
        <w:t>ουμε</w:t>
      </w:r>
      <w:r w:rsidRPr="008D5FF4">
        <w:rPr>
          <w:color w:val="4472C4" w:themeColor="accent1"/>
          <w:lang w:val="el-GR"/>
        </w:rPr>
        <w:t xml:space="preserve"> το</w:t>
      </w:r>
      <w:r w:rsidR="00893EBB" w:rsidRPr="008D5FF4">
        <w:rPr>
          <w:color w:val="4472C4" w:themeColor="accent1"/>
          <w:lang w:val="el-GR"/>
        </w:rPr>
        <w:t xml:space="preserve"> ψάρι</w:t>
      </w:r>
      <w:r w:rsidRPr="008D5FF4">
        <w:rPr>
          <w:color w:val="4472C4" w:themeColor="accent1"/>
          <w:lang w:val="el-GR"/>
        </w:rPr>
        <w:t>, αλάτι και πιπέρι.</w:t>
      </w:r>
    </w:p>
    <w:p w14:paraId="48AD457A" w14:textId="54B437F7" w:rsidR="002158A4" w:rsidRPr="008D5FF4" w:rsidRDefault="002158A4" w:rsidP="006950B0">
      <w:pPr>
        <w:pStyle w:val="ListParagraph"/>
        <w:numPr>
          <w:ilvl w:val="0"/>
          <w:numId w:val="2"/>
        </w:numPr>
        <w:rPr>
          <w:color w:val="4472C4" w:themeColor="accent1"/>
          <w:lang w:val="el-GR"/>
        </w:rPr>
      </w:pPr>
      <w:r w:rsidRPr="008D5FF4">
        <w:rPr>
          <w:color w:val="4472C4" w:themeColor="accent1"/>
          <w:lang w:val="el-GR"/>
        </w:rPr>
        <w:t>Πριν το κατεβάσ</w:t>
      </w:r>
      <w:r w:rsidR="008D5FF4">
        <w:rPr>
          <w:color w:val="4472C4" w:themeColor="accent1"/>
          <w:lang w:val="el-GR"/>
        </w:rPr>
        <w:t>ουμε</w:t>
      </w:r>
      <w:r w:rsidRPr="008D5FF4">
        <w:rPr>
          <w:color w:val="4472C4" w:themeColor="accent1"/>
          <w:lang w:val="el-GR"/>
        </w:rPr>
        <w:t xml:space="preserve"> από τη φωτιά ρίχν</w:t>
      </w:r>
      <w:r w:rsidR="00684099">
        <w:rPr>
          <w:color w:val="4472C4" w:themeColor="accent1"/>
          <w:lang w:val="el-GR"/>
        </w:rPr>
        <w:t>ουμε</w:t>
      </w:r>
      <w:r w:rsidRPr="008D5FF4">
        <w:rPr>
          <w:color w:val="4472C4" w:themeColor="accent1"/>
          <w:lang w:val="el-GR"/>
        </w:rPr>
        <w:t xml:space="preserve">  και τελειών</w:t>
      </w:r>
      <w:r w:rsidR="00684099">
        <w:rPr>
          <w:color w:val="4472C4" w:themeColor="accent1"/>
          <w:lang w:val="el-GR"/>
        </w:rPr>
        <w:t>ουμε</w:t>
      </w:r>
      <w:r w:rsidRPr="008D5FF4">
        <w:rPr>
          <w:color w:val="4472C4" w:themeColor="accent1"/>
          <w:lang w:val="el-GR"/>
        </w:rPr>
        <w:t xml:space="preserve"> με το μαϊντανό.</w:t>
      </w:r>
    </w:p>
    <w:p w14:paraId="7E075E38" w14:textId="2EC664C3" w:rsidR="002158A4" w:rsidRPr="008D5FF4" w:rsidRDefault="002158A4" w:rsidP="006950B0">
      <w:pPr>
        <w:pStyle w:val="ListParagraph"/>
        <w:numPr>
          <w:ilvl w:val="0"/>
          <w:numId w:val="2"/>
        </w:numPr>
        <w:rPr>
          <w:color w:val="4472C4" w:themeColor="accent1"/>
          <w:lang w:val="el-GR"/>
        </w:rPr>
      </w:pPr>
      <w:r w:rsidRPr="008D5FF4">
        <w:rPr>
          <w:color w:val="4472C4" w:themeColor="accent1"/>
          <w:lang w:val="el-GR"/>
        </w:rPr>
        <w:t>Σερβίρ</w:t>
      </w:r>
      <w:r w:rsidR="008D5FF4">
        <w:rPr>
          <w:color w:val="4472C4" w:themeColor="accent1"/>
          <w:lang w:val="el-GR"/>
        </w:rPr>
        <w:t>ουμε</w:t>
      </w:r>
      <w:r w:rsidRPr="008D5FF4">
        <w:rPr>
          <w:color w:val="4472C4" w:themeColor="accent1"/>
          <w:lang w:val="el-GR"/>
        </w:rPr>
        <w:t xml:space="preserve"> αμέσως. </w:t>
      </w:r>
    </w:p>
    <w:p w14:paraId="3182194B" w14:textId="20D3F019" w:rsidR="002525B8" w:rsidRDefault="002525B8" w:rsidP="002525B8">
      <w:pPr>
        <w:rPr>
          <w:lang w:val="el-GR"/>
        </w:rPr>
      </w:pPr>
    </w:p>
    <w:p w14:paraId="7DAEC219" w14:textId="77777777" w:rsidR="00684099" w:rsidRDefault="00684099" w:rsidP="002525B8">
      <w:pPr>
        <w:rPr>
          <w:lang w:val="el-GR"/>
        </w:rPr>
      </w:pPr>
      <w:bookmarkStart w:id="0" w:name="_GoBack"/>
      <w:bookmarkEnd w:id="0"/>
    </w:p>
    <w:p w14:paraId="5AF5AAAE" w14:textId="1DA1BBDD" w:rsidR="008D5FF4" w:rsidRDefault="008D5FF4" w:rsidP="002525B8">
      <w:pPr>
        <w:rPr>
          <w:lang w:val="el-GR"/>
        </w:rPr>
      </w:pPr>
    </w:p>
    <w:p w14:paraId="60B0E147" w14:textId="7CBF5262" w:rsidR="008D5FF4" w:rsidRDefault="008D5FF4" w:rsidP="002525B8">
      <w:pPr>
        <w:rPr>
          <w:lang w:val="el-GR"/>
        </w:rPr>
      </w:pPr>
    </w:p>
    <w:p w14:paraId="52C86187" w14:textId="61BB74F7" w:rsidR="008D5FF4" w:rsidRDefault="008D5FF4" w:rsidP="002525B8">
      <w:pPr>
        <w:rPr>
          <w:lang w:val="el-GR"/>
        </w:rPr>
      </w:pPr>
      <w:r>
        <w:rPr>
          <w:b/>
          <w:bCs/>
          <w:noProof/>
          <w:color w:val="4472C4" w:themeColor="accent1"/>
          <w:sz w:val="32"/>
          <w:szCs w:val="32"/>
          <w:lang w:val="el-GR"/>
        </w:rPr>
        <w:drawing>
          <wp:inline distT="0" distB="0" distL="0" distR="0" wp14:anchorId="6F831E44" wp14:editId="6CD00332">
            <wp:extent cx="6057900" cy="6400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D5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115BA"/>
    <w:multiLevelType w:val="hybridMultilevel"/>
    <w:tmpl w:val="7188F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51B61"/>
    <w:multiLevelType w:val="hybridMultilevel"/>
    <w:tmpl w:val="FCC0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73BC5"/>
    <w:multiLevelType w:val="hybridMultilevel"/>
    <w:tmpl w:val="B9E07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B0"/>
    <w:rsid w:val="002158A4"/>
    <w:rsid w:val="002525B8"/>
    <w:rsid w:val="00684099"/>
    <w:rsid w:val="006950B0"/>
    <w:rsid w:val="007F1731"/>
    <w:rsid w:val="00806FCA"/>
    <w:rsid w:val="00893EBB"/>
    <w:rsid w:val="008D5FF4"/>
    <w:rsid w:val="00B0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CF57B"/>
  <w15:chartTrackingRefBased/>
  <w15:docId w15:val="{3387B1FF-3FA2-41F4-974B-92B1375D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User!</dc:creator>
  <cp:keywords/>
  <dc:description/>
  <cp:lastModifiedBy>Triantafyllidou  Maria</cp:lastModifiedBy>
  <cp:revision>4</cp:revision>
  <dcterms:created xsi:type="dcterms:W3CDTF">2024-05-30T07:21:00Z</dcterms:created>
  <dcterms:modified xsi:type="dcterms:W3CDTF">2024-06-06T07:49:00Z</dcterms:modified>
</cp:coreProperties>
</file>